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 временной администрации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Страховой компания «Орбита»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107023, г. Москва, пл. Журавлева, д. 2, стр. 2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(паспортные данные), 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(ИНН, ОГРН)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</w:t>
      </w:r>
    </w:p>
    <w:p w:rsidR="00AA7C1E" w:rsidRDefault="00AA7C1E" w:rsidP="00AA7C1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C1E" w:rsidRDefault="00AA7C1E" w:rsidP="00AA7C1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A7C1E" w:rsidRDefault="00AA7C1E" w:rsidP="00AA7C1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возврате части страховой премии в связи с досрочном прекращением договора страхования</w:t>
      </w:r>
    </w:p>
    <w:p w:rsidR="00AA7C1E" w:rsidRDefault="00AA7C1E" w:rsidP="00AA7C1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 (ФИО, наименование организации) далее – Страхователь)</w:t>
      </w:r>
      <w:r w:rsidRPr="00AA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Обществом с ограниченной ответственностью Страховая компания «Орбита» (далее – Страховщик) заключен договор страхования ______ № ______ от ______ (далее – Договор страхования), по которому «____» ______ _____ г. была оплачена страховая премия в размере _________________.</w:t>
      </w:r>
    </w:p>
    <w:p w:rsidR="00AA7C1E" w:rsidRP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1E">
        <w:rPr>
          <w:rFonts w:ascii="Times New Roman" w:hAnsi="Times New Roman" w:cs="Times New Roman"/>
          <w:sz w:val="24"/>
          <w:szCs w:val="24"/>
        </w:rPr>
        <w:t xml:space="preserve">Приказом Банка России от 12.12.2019 г. № ОД-2846 с 13.12.2019 г. была отозвана лицензия на осуществление страхования у ООО Страховая компания «Орбита» (ИНН 7744000253). </w:t>
      </w:r>
    </w:p>
    <w:p w:rsid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4.1 и п. 6 ст. 32.8 Закона РФ от 27.11.1992 г. № 4015-1 «Об организации страхового дела в РФ» Договор страхования досрочно прекращается с 27.01.2020 г.</w:t>
      </w:r>
    </w:p>
    <w:p w:rsid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сроком, на который был заключен договор страхования, и сроком, в течение которого он действовал, если иное не установлено законодательством РФ. </w:t>
      </w:r>
    </w:p>
    <w:p w:rsid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часть оплаченной по Договору страхования страховой премии пропорционально разнице между сроком, на который был заключен Договор страхования, и сроком, в течение которого он действовал.</w:t>
      </w:r>
    </w:p>
    <w:p w:rsid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Подлежащую возврату часть страховой премии прошу перечислить по следующим банковским реквизитам:</w:t>
      </w:r>
    </w:p>
    <w:p w:rsid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AA7C1E" w:rsidRDefault="00AA7C1E" w:rsidP="00AA7C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A7C1E" w:rsidRDefault="00AA7C1E" w:rsidP="00AA7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страхования</w:t>
      </w:r>
      <w:r w:rsidR="00720C34">
        <w:rPr>
          <w:rFonts w:ascii="Times New Roman" w:hAnsi="Times New Roman" w:cs="Times New Roman"/>
          <w:sz w:val="24"/>
          <w:szCs w:val="24"/>
        </w:rPr>
        <w:t>;</w:t>
      </w:r>
    </w:p>
    <w:p w:rsidR="00720C34" w:rsidRDefault="00720C34" w:rsidP="00AA7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платежного поручения;</w:t>
      </w:r>
    </w:p>
    <w:p w:rsidR="00720C34" w:rsidRDefault="00720C34" w:rsidP="00AA7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представителя;</w:t>
      </w:r>
    </w:p>
    <w:p w:rsidR="00720C34" w:rsidRDefault="00720C34" w:rsidP="00AA7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(решения) и приказа о назначении единоличного исполнительного органа;</w:t>
      </w:r>
    </w:p>
    <w:p w:rsidR="00720C34" w:rsidRDefault="00720C34" w:rsidP="00AA7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страхователя (представителя).</w:t>
      </w:r>
    </w:p>
    <w:p w:rsidR="00720C34" w:rsidRDefault="00720C34" w:rsidP="00720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C34" w:rsidRDefault="00720C34" w:rsidP="00720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C34" w:rsidRDefault="00720C34" w:rsidP="00720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C34" w:rsidRDefault="00720C34" w:rsidP="00720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______________________/____________________/</w:t>
      </w:r>
    </w:p>
    <w:p w:rsidR="00720C34" w:rsidRDefault="00720C34" w:rsidP="00720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 (ФИО)</w:t>
      </w:r>
    </w:p>
    <w:sectPr w:rsidR="007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6F9"/>
    <w:multiLevelType w:val="hybridMultilevel"/>
    <w:tmpl w:val="449EF676"/>
    <w:lvl w:ilvl="0" w:tplc="9A982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CB"/>
    <w:rsid w:val="002A3FEA"/>
    <w:rsid w:val="002E5767"/>
    <w:rsid w:val="00431EC3"/>
    <w:rsid w:val="005C3565"/>
    <w:rsid w:val="00720C34"/>
    <w:rsid w:val="009A69CB"/>
    <w:rsid w:val="00A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Постнова</dc:creator>
  <cp:keywords/>
  <dc:description/>
  <cp:lastModifiedBy>СРО СОЮЗ "ГАПП"</cp:lastModifiedBy>
  <cp:revision>2</cp:revision>
  <dcterms:created xsi:type="dcterms:W3CDTF">2019-12-17T11:48:00Z</dcterms:created>
  <dcterms:modified xsi:type="dcterms:W3CDTF">2019-12-18T09:32:00Z</dcterms:modified>
</cp:coreProperties>
</file>