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3810DE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</w:t>
      </w:r>
      <w:r w:rsidRPr="003810DE">
        <w:rPr>
          <w:rFonts w:ascii="Arial" w:hAnsi="Arial" w:cs="Arial"/>
          <w:b/>
        </w:rPr>
        <w:t xml:space="preserve">СРО </w:t>
      </w:r>
      <w:r w:rsidR="001714C1" w:rsidRPr="003810DE">
        <w:rPr>
          <w:rFonts w:ascii="Arial" w:hAnsi="Arial" w:cs="Arial"/>
          <w:b/>
        </w:rPr>
        <w:t>СОЮЗ</w:t>
      </w:r>
      <w:r w:rsidRPr="003810DE">
        <w:rPr>
          <w:rFonts w:ascii="Arial" w:hAnsi="Arial" w:cs="Arial"/>
          <w:b/>
        </w:rPr>
        <w:t xml:space="preserve"> «Содружество строителей»   </w:t>
      </w:r>
    </w:p>
    <w:p w:rsidR="00B477C2" w:rsidRPr="003810DE" w:rsidRDefault="00B477C2" w:rsidP="00B477C2">
      <w:pPr>
        <w:jc w:val="center"/>
        <w:rPr>
          <w:rFonts w:ascii="Arial" w:hAnsi="Arial" w:cs="Arial"/>
          <w:b/>
        </w:rPr>
      </w:pPr>
      <w:r w:rsidRPr="003810DE">
        <w:rPr>
          <w:rFonts w:ascii="Arial" w:hAnsi="Arial" w:cs="Arial"/>
          <w:b/>
        </w:rPr>
        <w:t>(Протокол №</w:t>
      </w:r>
      <w:r w:rsidR="003810DE" w:rsidRPr="003810DE">
        <w:rPr>
          <w:rFonts w:ascii="Arial" w:hAnsi="Arial" w:cs="Arial"/>
          <w:b/>
        </w:rPr>
        <w:t>4</w:t>
      </w:r>
      <w:r w:rsidR="00F237B4" w:rsidRPr="003810DE">
        <w:rPr>
          <w:rFonts w:ascii="Arial" w:hAnsi="Arial" w:cs="Arial"/>
          <w:b/>
        </w:rPr>
        <w:t>3</w:t>
      </w:r>
      <w:r w:rsidRPr="003810DE">
        <w:rPr>
          <w:rFonts w:ascii="Arial" w:hAnsi="Arial" w:cs="Arial"/>
          <w:b/>
        </w:rPr>
        <w:t xml:space="preserve"> от </w:t>
      </w:r>
      <w:r w:rsidR="003810DE" w:rsidRPr="003810DE">
        <w:rPr>
          <w:rFonts w:ascii="Arial" w:hAnsi="Arial" w:cs="Arial"/>
          <w:b/>
        </w:rPr>
        <w:t>19</w:t>
      </w:r>
      <w:r w:rsidRPr="003810DE">
        <w:rPr>
          <w:rFonts w:ascii="Arial" w:hAnsi="Arial" w:cs="Arial"/>
          <w:b/>
        </w:rPr>
        <w:t>.</w:t>
      </w:r>
      <w:r w:rsidR="003810DE" w:rsidRPr="003810DE">
        <w:rPr>
          <w:rFonts w:ascii="Arial" w:hAnsi="Arial" w:cs="Arial"/>
          <w:b/>
        </w:rPr>
        <w:t>11</w:t>
      </w:r>
      <w:r w:rsidRPr="003810DE">
        <w:rPr>
          <w:rFonts w:ascii="Arial" w:hAnsi="Arial" w:cs="Arial"/>
          <w:b/>
        </w:rPr>
        <w:t>.</w:t>
      </w:r>
      <w:r w:rsidR="00181437" w:rsidRPr="003810DE">
        <w:rPr>
          <w:rFonts w:ascii="Arial" w:hAnsi="Arial" w:cs="Arial"/>
          <w:b/>
        </w:rPr>
        <w:t>201</w:t>
      </w:r>
      <w:r w:rsidR="00CD33E3" w:rsidRPr="003810DE">
        <w:rPr>
          <w:rFonts w:ascii="Arial" w:hAnsi="Arial" w:cs="Arial"/>
          <w:b/>
        </w:rPr>
        <w:t>9</w:t>
      </w:r>
      <w:r w:rsidRPr="003810DE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3810DE" w:rsidRPr="00263344" w:rsidTr="009D766F">
        <w:trPr>
          <w:trHeight w:val="985"/>
        </w:trPr>
        <w:tc>
          <w:tcPr>
            <w:tcW w:w="425" w:type="dxa"/>
          </w:tcPr>
          <w:p w:rsidR="003810DE" w:rsidRPr="00263344" w:rsidRDefault="003810DE" w:rsidP="009D766F">
            <w:pPr>
              <w:rPr>
                <w:b/>
                <w:bCs/>
              </w:rPr>
            </w:pPr>
          </w:p>
          <w:p w:rsidR="003810DE" w:rsidRPr="00263344" w:rsidRDefault="003810DE" w:rsidP="009D766F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3810DE" w:rsidRPr="00263344" w:rsidRDefault="003810DE" w:rsidP="009D766F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3810DE" w:rsidRPr="00263344" w:rsidRDefault="003810DE" w:rsidP="009D766F">
            <w:pPr>
              <w:jc w:val="center"/>
              <w:rPr>
                <w:b/>
                <w:bCs/>
              </w:rPr>
            </w:pPr>
          </w:p>
          <w:p w:rsidR="003810DE" w:rsidRPr="00263344" w:rsidRDefault="003810DE" w:rsidP="009D766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3810DE" w:rsidRPr="00263344" w:rsidRDefault="003810DE" w:rsidP="009D766F">
            <w:pPr>
              <w:jc w:val="center"/>
              <w:rPr>
                <w:b/>
                <w:bCs/>
              </w:rPr>
            </w:pPr>
          </w:p>
          <w:p w:rsidR="003810DE" w:rsidRPr="00263344" w:rsidRDefault="003810DE" w:rsidP="009D766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3810DE" w:rsidRPr="00263344" w:rsidRDefault="003810DE" w:rsidP="009D766F">
            <w:pPr>
              <w:jc w:val="center"/>
              <w:rPr>
                <w:b/>
                <w:bCs/>
              </w:rPr>
            </w:pPr>
          </w:p>
          <w:p w:rsidR="003810DE" w:rsidRPr="00263344" w:rsidRDefault="003810DE" w:rsidP="009D7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3810DE" w:rsidRPr="00263344" w:rsidTr="009D766F">
        <w:tc>
          <w:tcPr>
            <w:tcW w:w="10206" w:type="dxa"/>
            <w:gridSpan w:val="4"/>
            <w:vAlign w:val="center"/>
          </w:tcPr>
          <w:p w:rsidR="003810DE" w:rsidRPr="00263344" w:rsidRDefault="003810DE" w:rsidP="009D766F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3810DE" w:rsidRPr="00263344" w:rsidTr="009D766F">
        <w:tc>
          <w:tcPr>
            <w:tcW w:w="425" w:type="dxa"/>
            <w:vAlign w:val="center"/>
          </w:tcPr>
          <w:p w:rsidR="003810DE" w:rsidRPr="00263344" w:rsidRDefault="003810DE" w:rsidP="009D766F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3810DE" w:rsidRDefault="003810DE" w:rsidP="009D766F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C80C25">
              <w:rPr>
                <w:bCs/>
              </w:rPr>
              <w:t>Научно-Технический Центр «ТЕХНОЛИДЕР»</w:t>
            </w:r>
            <w:r>
              <w:rPr>
                <w:bCs/>
              </w:rPr>
              <w:t xml:space="preserve"> </w:t>
            </w:r>
          </w:p>
          <w:p w:rsidR="003810DE" w:rsidRPr="00263344" w:rsidRDefault="003810DE" w:rsidP="009D766F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C80C25">
              <w:rPr>
                <w:bCs/>
              </w:rPr>
              <w:t>6317092844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3810DE" w:rsidRPr="00263344" w:rsidRDefault="003810DE" w:rsidP="009D766F">
            <w:pPr>
              <w:rPr>
                <w:bCs/>
              </w:rPr>
            </w:pPr>
            <w:r w:rsidRPr="00C80C25">
              <w:rPr>
                <w:bCs/>
              </w:rPr>
              <w:t>Семёнычев Виталий Валерьевич</w:t>
            </w:r>
          </w:p>
        </w:tc>
        <w:tc>
          <w:tcPr>
            <w:tcW w:w="4252" w:type="dxa"/>
            <w:vAlign w:val="center"/>
          </w:tcPr>
          <w:p w:rsidR="003810DE" w:rsidRPr="00C80C25" w:rsidRDefault="003810DE" w:rsidP="009D766F">
            <w:pPr>
              <w:rPr>
                <w:bCs/>
                <w:sz w:val="18"/>
              </w:rPr>
            </w:pPr>
          </w:p>
        </w:tc>
      </w:tr>
      <w:tr w:rsidR="003810DE" w:rsidRPr="00263344" w:rsidTr="009D766F">
        <w:tc>
          <w:tcPr>
            <w:tcW w:w="10206" w:type="dxa"/>
            <w:gridSpan w:val="4"/>
            <w:vAlign w:val="center"/>
          </w:tcPr>
          <w:p w:rsidR="003810DE" w:rsidRPr="0086352D" w:rsidRDefault="003810DE" w:rsidP="009D766F">
            <w:pPr>
              <w:jc w:val="center"/>
              <w:rPr>
                <w:bCs/>
              </w:rPr>
            </w:pPr>
            <w:r w:rsidRPr="005E0DF2">
              <w:rPr>
                <w:b/>
                <w:bCs/>
              </w:rPr>
              <w:t xml:space="preserve">Прекращение действия права и исключение из членов </w:t>
            </w:r>
            <w:proofErr w:type="spellStart"/>
            <w:r w:rsidRPr="005E0DF2">
              <w:rPr>
                <w:b/>
                <w:bCs/>
              </w:rPr>
              <w:t>СОЮЗа</w:t>
            </w:r>
            <w:proofErr w:type="spellEnd"/>
          </w:p>
        </w:tc>
      </w:tr>
      <w:tr w:rsidR="003810DE" w:rsidRPr="00263344" w:rsidTr="009D766F">
        <w:tc>
          <w:tcPr>
            <w:tcW w:w="425" w:type="dxa"/>
            <w:vAlign w:val="center"/>
          </w:tcPr>
          <w:p w:rsidR="003810DE" w:rsidRPr="00263344" w:rsidRDefault="003810DE" w:rsidP="009D766F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3810DE" w:rsidRDefault="003810DE" w:rsidP="009D766F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5E0DF2">
              <w:rPr>
                <w:bCs/>
              </w:rPr>
              <w:t>Нефтегазстрой</w:t>
            </w:r>
            <w:proofErr w:type="spellEnd"/>
            <w:r w:rsidRPr="005E0DF2">
              <w:rPr>
                <w:bCs/>
              </w:rPr>
              <w:t xml:space="preserve"> Инжиниринг</w:t>
            </w:r>
            <w:r>
              <w:rPr>
                <w:bCs/>
              </w:rPr>
              <w:t xml:space="preserve">» </w:t>
            </w:r>
          </w:p>
          <w:p w:rsidR="003810DE" w:rsidRPr="00263344" w:rsidRDefault="003810DE" w:rsidP="009D766F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5E0DF2">
              <w:rPr>
                <w:bCs/>
              </w:rPr>
              <w:t>6322035376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3810DE" w:rsidRPr="00263344" w:rsidRDefault="003810DE" w:rsidP="009D766F">
            <w:pPr>
              <w:rPr>
                <w:bCs/>
              </w:rPr>
            </w:pPr>
            <w:proofErr w:type="spellStart"/>
            <w:r w:rsidRPr="005E0DF2">
              <w:rPr>
                <w:bCs/>
              </w:rPr>
              <w:t>Бгатов</w:t>
            </w:r>
            <w:proofErr w:type="spellEnd"/>
            <w:r w:rsidRPr="005E0DF2">
              <w:rPr>
                <w:bCs/>
              </w:rPr>
              <w:t xml:space="preserve"> Владимир Степанович</w:t>
            </w:r>
          </w:p>
        </w:tc>
        <w:tc>
          <w:tcPr>
            <w:tcW w:w="4252" w:type="dxa"/>
            <w:vAlign w:val="center"/>
          </w:tcPr>
          <w:p w:rsidR="003810DE" w:rsidRPr="0086352D" w:rsidRDefault="003810DE" w:rsidP="009D766F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5E0DF2">
              <w:rPr>
                <w:bCs/>
              </w:rPr>
              <w:t>С-056-63-0122-63-070217</w:t>
            </w:r>
          </w:p>
        </w:tc>
      </w:tr>
      <w:tr w:rsidR="003810DE" w:rsidRPr="00263344" w:rsidTr="009D766F">
        <w:tc>
          <w:tcPr>
            <w:tcW w:w="425" w:type="dxa"/>
            <w:vAlign w:val="center"/>
          </w:tcPr>
          <w:p w:rsidR="003810DE" w:rsidRPr="00263344" w:rsidRDefault="003810DE" w:rsidP="009D766F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3810DE" w:rsidRDefault="003810DE" w:rsidP="009D766F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5E0DF2">
              <w:rPr>
                <w:bCs/>
              </w:rPr>
              <w:t>НЕФТЕПРОМСНАБ</w:t>
            </w:r>
            <w:r>
              <w:rPr>
                <w:bCs/>
              </w:rPr>
              <w:t xml:space="preserve">» </w:t>
            </w:r>
          </w:p>
          <w:p w:rsidR="003810DE" w:rsidRPr="00263344" w:rsidRDefault="003810DE" w:rsidP="009D766F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5E0DF2">
              <w:rPr>
                <w:bCs/>
              </w:rPr>
              <w:t>6316207330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3810DE" w:rsidRPr="00263344" w:rsidRDefault="003810DE" w:rsidP="009D766F">
            <w:pPr>
              <w:rPr>
                <w:bCs/>
              </w:rPr>
            </w:pPr>
            <w:r w:rsidRPr="005E0DF2">
              <w:rPr>
                <w:bCs/>
              </w:rPr>
              <w:t>Собольков Глеб Александрович</w:t>
            </w:r>
          </w:p>
        </w:tc>
        <w:tc>
          <w:tcPr>
            <w:tcW w:w="4252" w:type="dxa"/>
            <w:vAlign w:val="center"/>
          </w:tcPr>
          <w:p w:rsidR="003810DE" w:rsidRPr="0086352D" w:rsidRDefault="003810DE" w:rsidP="009D766F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5E0DF2">
              <w:rPr>
                <w:bCs/>
              </w:rPr>
              <w:t>СС-СЧ-6316207330-1610-19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810DE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76D35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D766F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2019-11-19T12:57:00Z</dcterms:created>
  <dcterms:modified xsi:type="dcterms:W3CDTF">2019-11-19T12:57:00Z</dcterms:modified>
</cp:coreProperties>
</file>